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45" w:rsidRDefault="0091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GINOP-6.2.3-17-2017-00011 Új utakon – a Kecskeméti Szakképzési Centrum fejlesztése</w:t>
      </w:r>
    </w:p>
    <w:p w:rsidR="00911426" w:rsidRDefault="0091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Kedvezményezett: Kecskeméti Szakképzési Centrum, 6000 Kecskemét, Bibó István utca 1.</w:t>
      </w:r>
    </w:p>
    <w:p w:rsidR="00911426" w:rsidRDefault="0091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projekt megvalósítási időszakának kezdő időpontja: 2017.12.01</w:t>
      </w:r>
    </w:p>
    <w:p w:rsidR="00911426" w:rsidRDefault="0091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projekt fizikai befejezésének napja: 2021.02.14.</w:t>
      </w:r>
    </w:p>
    <w:p w:rsidR="00911426" w:rsidRDefault="0091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projekt összköltsége:</w:t>
      </w:r>
      <w:r w:rsidR="00510DE5">
        <w:rPr>
          <w:rFonts w:ascii="Times New Roman" w:hAnsi="Times New Roman" w:cs="Times New Roman"/>
        </w:rPr>
        <w:t xml:space="preserve"> 519 416 256 Ft</w:t>
      </w:r>
    </w:p>
    <w:p w:rsidR="00911426" w:rsidRDefault="00911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 mértéke: 100%</w:t>
      </w:r>
    </w:p>
    <w:p w:rsidR="00510DE5" w:rsidRDefault="00510DE5">
      <w:pPr>
        <w:rPr>
          <w:rFonts w:ascii="Times New Roman" w:hAnsi="Times New Roman" w:cs="Times New Roman"/>
        </w:rPr>
      </w:pPr>
    </w:p>
    <w:p w:rsidR="0055710A" w:rsidRPr="007D527F" w:rsidRDefault="0055710A" w:rsidP="0055710A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7D527F">
        <w:rPr>
          <w:rFonts w:ascii="Times New Roman" w:hAnsi="Times New Roman" w:cs="Times New Roman"/>
          <w:b/>
        </w:rPr>
        <w:t>A pályázat főbb tevékenységei:</w:t>
      </w:r>
    </w:p>
    <w:bookmarkEnd w:id="0"/>
    <w:p w:rsidR="0055710A" w:rsidRPr="00F97696" w:rsidRDefault="0055710A" w:rsidP="00F9769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97696">
        <w:rPr>
          <w:rFonts w:ascii="Times New Roman" w:hAnsi="Times New Roman" w:cs="Times New Roman"/>
        </w:rPr>
        <w:t xml:space="preserve">Helyzetértékelés, részletes cselekvési terv a GINOP 6.2.2. által meghatározott módszertan alapján, szakmai együttműködés a GINOP 6.2.2. és 6.2.4. kiemelt projektekkel, kapcsolódó monitoring-kontrolling rendszer készítése centrum szintű munkacsoport működtetésével; </w:t>
      </w:r>
    </w:p>
    <w:p w:rsidR="0055710A" w:rsidRPr="00F97696" w:rsidRDefault="0055710A" w:rsidP="00F9769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97696">
        <w:rPr>
          <w:rFonts w:ascii="Times New Roman" w:hAnsi="Times New Roman" w:cs="Times New Roman"/>
        </w:rPr>
        <w:t xml:space="preserve">Az eszközök beszerzése: informatika, modern tanulási-, </w:t>
      </w:r>
      <w:proofErr w:type="spellStart"/>
      <w:r w:rsidRPr="00F97696">
        <w:rPr>
          <w:rFonts w:ascii="Times New Roman" w:hAnsi="Times New Roman" w:cs="Times New Roman"/>
        </w:rPr>
        <w:t>Makerspace</w:t>
      </w:r>
      <w:proofErr w:type="spellEnd"/>
      <w:r w:rsidRPr="00F97696">
        <w:rPr>
          <w:rFonts w:ascii="Times New Roman" w:hAnsi="Times New Roman" w:cs="Times New Roman"/>
        </w:rPr>
        <w:t xml:space="preserve"> labor, </w:t>
      </w:r>
      <w:proofErr w:type="spellStart"/>
      <w:r w:rsidRPr="00F97696">
        <w:rPr>
          <w:rFonts w:ascii="Times New Roman" w:hAnsi="Times New Roman" w:cs="Times New Roman"/>
        </w:rPr>
        <w:t>Skill</w:t>
      </w:r>
      <w:proofErr w:type="spellEnd"/>
      <w:r w:rsidRPr="00F97696">
        <w:rPr>
          <w:rFonts w:ascii="Times New Roman" w:hAnsi="Times New Roman" w:cs="Times New Roman"/>
        </w:rPr>
        <w:t xml:space="preserve"> labor, </w:t>
      </w:r>
      <w:proofErr w:type="spellStart"/>
      <w:r w:rsidRPr="00F97696">
        <w:rPr>
          <w:rFonts w:ascii="Times New Roman" w:hAnsi="Times New Roman" w:cs="Times New Roman"/>
        </w:rPr>
        <w:t>lego</w:t>
      </w:r>
      <w:proofErr w:type="spellEnd"/>
      <w:r w:rsidRPr="00F97696">
        <w:rPr>
          <w:rFonts w:ascii="Times New Roman" w:hAnsi="Times New Roman" w:cs="Times New Roman"/>
        </w:rPr>
        <w:t xml:space="preserve"> robotika, sport- és szabadidő támogatásához kapcsolódó eszközök, valamint kültéri és beltéri bútorok; </w:t>
      </w:r>
    </w:p>
    <w:p w:rsidR="0055710A" w:rsidRPr="00F97696" w:rsidRDefault="0055710A" w:rsidP="00F9769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97696">
        <w:rPr>
          <w:rFonts w:ascii="Times New Roman" w:hAnsi="Times New Roman" w:cs="Times New Roman"/>
        </w:rPr>
        <w:t>Kollégiumok felújítása 3 telephelyen, főként a közösségi tereket érintve, valamint a Digitális Alkotóműhely (</w:t>
      </w:r>
      <w:proofErr w:type="spellStart"/>
      <w:r w:rsidRPr="00F97696">
        <w:rPr>
          <w:rFonts w:ascii="Times New Roman" w:hAnsi="Times New Roman" w:cs="Times New Roman"/>
        </w:rPr>
        <w:t>makerspace</w:t>
      </w:r>
      <w:proofErr w:type="spellEnd"/>
      <w:r w:rsidRPr="00F97696">
        <w:rPr>
          <w:rFonts w:ascii="Times New Roman" w:hAnsi="Times New Roman" w:cs="Times New Roman"/>
        </w:rPr>
        <w:t xml:space="preserve"> labor) feltételeinek kialakítása; </w:t>
      </w:r>
    </w:p>
    <w:p w:rsidR="0055710A" w:rsidRPr="00F97696" w:rsidRDefault="0055710A" w:rsidP="00F9769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97696">
        <w:rPr>
          <w:rFonts w:ascii="Times New Roman" w:hAnsi="Times New Roman" w:cs="Times New Roman"/>
        </w:rPr>
        <w:t xml:space="preserve">Intézményfejlesztési, szervezetirányítási és szervezetfejlesztési tevékenységek: vezetői folyamatok és intézkedési csomagok megalkotása és implementálása, külső szakmai együttműködések fejlesztése, vezetői tréningek és műhelymunkák, valamint a vezetői kultúraváltást támogató </w:t>
      </w:r>
      <w:proofErr w:type="spellStart"/>
      <w:r w:rsidRPr="00F97696">
        <w:rPr>
          <w:rFonts w:ascii="Times New Roman" w:hAnsi="Times New Roman" w:cs="Times New Roman"/>
        </w:rPr>
        <w:t>coaching</w:t>
      </w:r>
      <w:proofErr w:type="spellEnd"/>
      <w:r w:rsidRPr="00F97696">
        <w:rPr>
          <w:rFonts w:ascii="Times New Roman" w:hAnsi="Times New Roman" w:cs="Times New Roman"/>
        </w:rPr>
        <w:t xml:space="preserve"> folyamat.</w:t>
      </w:r>
    </w:p>
    <w:p w:rsidR="00F97696" w:rsidRPr="00F97696" w:rsidRDefault="0055710A" w:rsidP="00F9769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97696">
        <w:rPr>
          <w:rFonts w:ascii="Times New Roman" w:hAnsi="Times New Roman" w:cs="Times New Roman"/>
        </w:rPr>
        <w:t>Tanulói készségek és képességek fejlesztése, a képzés hatékonyságát növelő támogatások nyújtása</w:t>
      </w:r>
      <w:r w:rsidR="00F97696">
        <w:rPr>
          <w:rFonts w:ascii="Times New Roman" w:hAnsi="Times New Roman" w:cs="Times New Roman"/>
        </w:rPr>
        <w:t>;</w:t>
      </w:r>
    </w:p>
    <w:p w:rsidR="00F97696" w:rsidRDefault="0055710A" w:rsidP="00AF65A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97696">
        <w:rPr>
          <w:rFonts w:ascii="Times New Roman" w:hAnsi="Times New Roman" w:cs="Times New Roman"/>
        </w:rPr>
        <w:t xml:space="preserve">Pedagógustovábbképzések a személyiségfejlesztés, készségfejlesztés, tehetséggondozás, pályaorientáció, a digitális módszertani kultúra megújítása, az élménypedagógiai módszerek, a </w:t>
      </w:r>
      <w:proofErr w:type="spellStart"/>
      <w:r w:rsidRPr="00F97696">
        <w:rPr>
          <w:rFonts w:ascii="Times New Roman" w:hAnsi="Times New Roman" w:cs="Times New Roman"/>
        </w:rPr>
        <w:t>mentorálás</w:t>
      </w:r>
      <w:proofErr w:type="spellEnd"/>
      <w:r w:rsidRPr="00F97696">
        <w:rPr>
          <w:rFonts w:ascii="Times New Roman" w:hAnsi="Times New Roman" w:cs="Times New Roman"/>
        </w:rPr>
        <w:t>, a vezetői attitűdváltás és stratégiai gondolkodás, valamint a szakmai, ta</w:t>
      </w:r>
      <w:r w:rsidR="00F97696">
        <w:rPr>
          <w:rFonts w:ascii="Times New Roman" w:hAnsi="Times New Roman" w:cs="Times New Roman"/>
        </w:rPr>
        <w:t>ntárgyi munkákhoz kapcsolódóan;</w:t>
      </w:r>
    </w:p>
    <w:p w:rsidR="0055710A" w:rsidRPr="00F97696" w:rsidRDefault="0055710A" w:rsidP="00AF65A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97696">
        <w:rPr>
          <w:rFonts w:ascii="Times New Roman" w:hAnsi="Times New Roman" w:cs="Times New Roman"/>
        </w:rPr>
        <w:t>Élménypedagógiai, informális és non-formális tanulást támogató módszertanok és tananyagok kifejlesztése, kipróbálása és terjesztése, az új beszerzett eszközökhöz kapcsolódó ú</w:t>
      </w:r>
      <w:r w:rsidR="00F97696">
        <w:rPr>
          <w:rFonts w:ascii="Times New Roman" w:hAnsi="Times New Roman" w:cs="Times New Roman"/>
        </w:rPr>
        <w:t>j tanítási módszerek bevezetése;</w:t>
      </w:r>
    </w:p>
    <w:p w:rsidR="0055710A" w:rsidRPr="00F97696" w:rsidRDefault="0055710A" w:rsidP="00F9769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97696">
        <w:rPr>
          <w:rFonts w:ascii="Times New Roman" w:hAnsi="Times New Roman" w:cs="Times New Roman"/>
        </w:rPr>
        <w:t>Közösségi programok a tanulók számára: sport- szabadidős, kulturális p</w:t>
      </w:r>
      <w:r w:rsidR="00F97696">
        <w:rPr>
          <w:rFonts w:ascii="Times New Roman" w:hAnsi="Times New Roman" w:cs="Times New Roman"/>
        </w:rPr>
        <w:t>rogramok a családok bevonásával</w:t>
      </w:r>
      <w:r w:rsidRPr="00F97696">
        <w:rPr>
          <w:rFonts w:ascii="Times New Roman" w:hAnsi="Times New Roman" w:cs="Times New Roman"/>
        </w:rPr>
        <w:t xml:space="preserve">; </w:t>
      </w:r>
    </w:p>
    <w:p w:rsidR="0055710A" w:rsidRPr="0059597E" w:rsidRDefault="0055710A" w:rsidP="0059597E">
      <w:pPr>
        <w:pStyle w:val="Listaszerbekezds"/>
        <w:numPr>
          <w:ilvl w:val="0"/>
          <w:numId w:val="3"/>
        </w:numPr>
      </w:pPr>
      <w:r w:rsidRPr="0059597E">
        <w:rPr>
          <w:rFonts w:ascii="Times New Roman" w:hAnsi="Times New Roman" w:cs="Times New Roman"/>
        </w:rPr>
        <w:t>Projektszervezet felállítása és a kapcsolódó intézményi koordinációs tevékenység elindítása a pályázat megvalósításához kapcsolódóan</w:t>
      </w:r>
      <w:r w:rsidR="00F97696" w:rsidRPr="0059597E">
        <w:rPr>
          <w:rFonts w:ascii="Times New Roman" w:hAnsi="Times New Roman" w:cs="Times New Roman"/>
        </w:rPr>
        <w:t>;</w:t>
      </w:r>
      <w:r w:rsidR="0059597E" w:rsidRPr="0059597E">
        <w:t xml:space="preserve"> </w:t>
      </w:r>
      <w:r w:rsidRPr="0059597E">
        <w:rPr>
          <w:rFonts w:ascii="Times New Roman" w:hAnsi="Times New Roman" w:cs="Times New Roman"/>
        </w:rPr>
        <w:t xml:space="preserve"> </w:t>
      </w:r>
    </w:p>
    <w:p w:rsidR="00510DE5" w:rsidRPr="007D527F" w:rsidRDefault="0055710A" w:rsidP="0055710A">
      <w:pPr>
        <w:jc w:val="both"/>
        <w:rPr>
          <w:rFonts w:ascii="Times New Roman" w:hAnsi="Times New Roman" w:cs="Times New Roman"/>
          <w:b/>
        </w:rPr>
      </w:pPr>
      <w:r w:rsidRPr="007D527F">
        <w:rPr>
          <w:rFonts w:ascii="Times New Roman" w:hAnsi="Times New Roman" w:cs="Times New Roman"/>
          <w:b/>
        </w:rPr>
        <w:t>Megvalósítási helyszínek:</w:t>
      </w:r>
    </w:p>
    <w:p w:rsid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Kecskeméti Szakképzési Centrum (6000 Kecskemét, Bibó István utca 1.)</w:t>
      </w:r>
    </w:p>
    <w:p w:rsid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Kecskeméti </w:t>
      </w:r>
      <w:proofErr w:type="spellStart"/>
      <w:r>
        <w:rPr>
          <w:rFonts w:ascii="Times New Roman" w:hAnsi="Times New Roman" w:cs="Times New Roman"/>
        </w:rPr>
        <w:t>Szc</w:t>
      </w:r>
      <w:proofErr w:type="spellEnd"/>
      <w:r>
        <w:rPr>
          <w:rFonts w:ascii="Times New Roman" w:hAnsi="Times New Roman" w:cs="Times New Roman"/>
        </w:rPr>
        <w:t xml:space="preserve"> Kada Elek Technikum (</w:t>
      </w:r>
      <w:r w:rsidRPr="00D51D51">
        <w:rPr>
          <w:rFonts w:ascii="Times New Roman" w:hAnsi="Times New Roman" w:cs="Times New Roman"/>
        </w:rPr>
        <w:t>6000 Kecskemét, Katona József tér 4.</w:t>
      </w:r>
    </w:p>
    <w:p w:rsidR="00D51D51" w:rsidRP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1D51">
        <w:rPr>
          <w:rFonts w:ascii="Times New Roman" w:hAnsi="Times New Roman" w:cs="Times New Roman"/>
        </w:rPr>
        <w:t>Kecskeméti SZC Virágh Gedeon Technikum (6090 Kunszentmiklós, Apostol Pál utca 2- 6.)</w:t>
      </w:r>
    </w:p>
    <w:p w:rsidR="00D51D51" w:rsidRP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1D51">
        <w:rPr>
          <w:rFonts w:ascii="Times New Roman" w:hAnsi="Times New Roman" w:cs="Times New Roman"/>
        </w:rPr>
        <w:t xml:space="preserve">Kecskeméti SZC Szent-Györgyi Albert Technikum </w:t>
      </w:r>
      <w:r>
        <w:rPr>
          <w:rFonts w:ascii="Times New Roman" w:hAnsi="Times New Roman" w:cs="Times New Roman"/>
        </w:rPr>
        <w:t>(</w:t>
      </w:r>
      <w:r w:rsidRPr="00D51D51">
        <w:rPr>
          <w:rFonts w:ascii="Times New Roman" w:hAnsi="Times New Roman" w:cs="Times New Roman"/>
        </w:rPr>
        <w:t>6000 Kecskemét, Nyíri út 73.)</w:t>
      </w:r>
    </w:p>
    <w:p w:rsidR="00D51D51" w:rsidRP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1D51">
        <w:rPr>
          <w:rFonts w:ascii="Times New Roman" w:hAnsi="Times New Roman" w:cs="Times New Roman"/>
        </w:rPr>
        <w:t xml:space="preserve">Kecskeméti SZC Széchenyi István Technikum </w:t>
      </w:r>
      <w:r>
        <w:rPr>
          <w:rFonts w:ascii="Times New Roman" w:hAnsi="Times New Roman" w:cs="Times New Roman"/>
        </w:rPr>
        <w:t>(</w:t>
      </w:r>
      <w:r w:rsidRPr="00D51D51">
        <w:rPr>
          <w:rFonts w:ascii="Times New Roman" w:hAnsi="Times New Roman" w:cs="Times New Roman"/>
        </w:rPr>
        <w:t>6000 Kecskemét, Nyíri út 32.</w:t>
      </w:r>
      <w:r>
        <w:rPr>
          <w:rFonts w:ascii="Times New Roman" w:hAnsi="Times New Roman" w:cs="Times New Roman"/>
        </w:rPr>
        <w:t>)</w:t>
      </w:r>
    </w:p>
    <w:p w:rsidR="00D51D51" w:rsidRP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1D51">
        <w:rPr>
          <w:rFonts w:ascii="Times New Roman" w:hAnsi="Times New Roman" w:cs="Times New Roman"/>
        </w:rPr>
        <w:t xml:space="preserve">Kecskeméti SZC Kandó Kálmán Technikum </w:t>
      </w:r>
      <w:r>
        <w:rPr>
          <w:rFonts w:ascii="Times New Roman" w:hAnsi="Times New Roman" w:cs="Times New Roman"/>
        </w:rPr>
        <w:t>(</w:t>
      </w:r>
      <w:r w:rsidRPr="00D51D51">
        <w:rPr>
          <w:rFonts w:ascii="Times New Roman" w:hAnsi="Times New Roman" w:cs="Times New Roman"/>
        </w:rPr>
        <w:t>6000 Kecskemét, Bethlen körút 63</w:t>
      </w:r>
      <w:r>
        <w:rPr>
          <w:rFonts w:ascii="Times New Roman" w:hAnsi="Times New Roman" w:cs="Times New Roman"/>
        </w:rPr>
        <w:t>.)</w:t>
      </w:r>
    </w:p>
    <w:p w:rsidR="00D51D51" w:rsidRP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1D51">
        <w:rPr>
          <w:rFonts w:ascii="Times New Roman" w:hAnsi="Times New Roman" w:cs="Times New Roman"/>
        </w:rPr>
        <w:t xml:space="preserve">Kecskeméti SZC Fazekas István Szakiskola </w:t>
      </w:r>
      <w:r>
        <w:rPr>
          <w:rFonts w:ascii="Times New Roman" w:hAnsi="Times New Roman" w:cs="Times New Roman"/>
        </w:rPr>
        <w:t>(</w:t>
      </w:r>
      <w:r w:rsidRPr="00D51D51">
        <w:rPr>
          <w:rFonts w:ascii="Times New Roman" w:hAnsi="Times New Roman" w:cs="Times New Roman"/>
        </w:rPr>
        <w:t>6000 Kecskemét, Erzsébet körút 73.</w:t>
      </w:r>
      <w:r>
        <w:rPr>
          <w:rFonts w:ascii="Times New Roman" w:hAnsi="Times New Roman" w:cs="Times New Roman"/>
        </w:rPr>
        <w:t>)</w:t>
      </w:r>
    </w:p>
    <w:p w:rsidR="00D51D51" w:rsidRP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1D51">
        <w:rPr>
          <w:rFonts w:ascii="Times New Roman" w:hAnsi="Times New Roman" w:cs="Times New Roman"/>
        </w:rPr>
        <w:t xml:space="preserve">Kecskeméti SZC Kollégium </w:t>
      </w:r>
      <w:r>
        <w:rPr>
          <w:rFonts w:ascii="Times New Roman" w:hAnsi="Times New Roman" w:cs="Times New Roman"/>
        </w:rPr>
        <w:t>(</w:t>
      </w:r>
      <w:r w:rsidRPr="00D51D51">
        <w:rPr>
          <w:rFonts w:ascii="Times New Roman" w:hAnsi="Times New Roman" w:cs="Times New Roman"/>
        </w:rPr>
        <w:t>6000 Kecskemét, Hunyadi János tér 4.</w:t>
      </w:r>
      <w:r>
        <w:rPr>
          <w:rFonts w:ascii="Times New Roman" w:hAnsi="Times New Roman" w:cs="Times New Roman"/>
        </w:rPr>
        <w:t>)</w:t>
      </w:r>
    </w:p>
    <w:p w:rsidR="00D51D51" w:rsidRP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1D51">
        <w:rPr>
          <w:rFonts w:ascii="Times New Roman" w:hAnsi="Times New Roman" w:cs="Times New Roman"/>
        </w:rPr>
        <w:t xml:space="preserve">Kecskeméti SZC Gáspár András Technikum </w:t>
      </w:r>
      <w:r>
        <w:rPr>
          <w:rFonts w:ascii="Times New Roman" w:hAnsi="Times New Roman" w:cs="Times New Roman"/>
        </w:rPr>
        <w:t>(</w:t>
      </w:r>
      <w:r w:rsidRPr="00D51D51">
        <w:rPr>
          <w:rFonts w:ascii="Times New Roman" w:hAnsi="Times New Roman" w:cs="Times New Roman"/>
        </w:rPr>
        <w:t>6000 Kec</w:t>
      </w:r>
      <w:r>
        <w:rPr>
          <w:rFonts w:ascii="Times New Roman" w:hAnsi="Times New Roman" w:cs="Times New Roman"/>
        </w:rPr>
        <w:t>skemét, Hunyadi János tér 2. és</w:t>
      </w:r>
      <w:r w:rsidRPr="00D51D51">
        <w:rPr>
          <w:rFonts w:ascii="Times New Roman" w:hAnsi="Times New Roman" w:cs="Times New Roman"/>
        </w:rPr>
        <w:t xml:space="preserve"> 6000 Kecskemét, Szolnoki út 31.</w:t>
      </w:r>
      <w:r>
        <w:rPr>
          <w:rFonts w:ascii="Times New Roman" w:hAnsi="Times New Roman" w:cs="Times New Roman"/>
        </w:rPr>
        <w:t>)</w:t>
      </w:r>
    </w:p>
    <w:p w:rsidR="00D51D51" w:rsidRP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1D51">
        <w:rPr>
          <w:rFonts w:ascii="Times New Roman" w:hAnsi="Times New Roman" w:cs="Times New Roman"/>
        </w:rPr>
        <w:lastRenderedPageBreak/>
        <w:t xml:space="preserve">Kecskeméti SZC Tiszakécskei Kiss Bálint Szakképző Iskola </w:t>
      </w:r>
      <w:r>
        <w:rPr>
          <w:rFonts w:ascii="Times New Roman" w:hAnsi="Times New Roman" w:cs="Times New Roman"/>
        </w:rPr>
        <w:t>(</w:t>
      </w:r>
      <w:r w:rsidRPr="00D51D51">
        <w:rPr>
          <w:rFonts w:ascii="Times New Roman" w:hAnsi="Times New Roman" w:cs="Times New Roman"/>
        </w:rPr>
        <w:t>6060 Tiszakécske, Kossuth Lajos utca 65.</w:t>
      </w:r>
      <w:r>
        <w:rPr>
          <w:rFonts w:ascii="Times New Roman" w:hAnsi="Times New Roman" w:cs="Times New Roman"/>
        </w:rPr>
        <w:t>)</w:t>
      </w:r>
    </w:p>
    <w:p w:rsidR="00D51D51" w:rsidRPr="00D51D51" w:rsidRDefault="00D51D51" w:rsidP="00D51D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1D51">
        <w:rPr>
          <w:rFonts w:ascii="Times New Roman" w:hAnsi="Times New Roman" w:cs="Times New Roman"/>
        </w:rPr>
        <w:t xml:space="preserve">Kecskeméti SZC Gróf Károlyi Sándor Technikum </w:t>
      </w:r>
      <w:r>
        <w:rPr>
          <w:rFonts w:ascii="Times New Roman" w:hAnsi="Times New Roman" w:cs="Times New Roman"/>
        </w:rPr>
        <w:t>(</w:t>
      </w:r>
      <w:r w:rsidRPr="00D51D51">
        <w:rPr>
          <w:rFonts w:ascii="Times New Roman" w:hAnsi="Times New Roman" w:cs="Times New Roman"/>
        </w:rPr>
        <w:t>6000 Kecskemét, Bibó István utca 1.</w:t>
      </w:r>
      <w:r>
        <w:rPr>
          <w:rFonts w:ascii="Times New Roman" w:hAnsi="Times New Roman" w:cs="Times New Roman"/>
        </w:rPr>
        <w:t>)</w:t>
      </w:r>
    </w:p>
    <w:p w:rsidR="00D51D51" w:rsidRPr="00D51D51" w:rsidRDefault="00D51D51" w:rsidP="00D51D51">
      <w:pPr>
        <w:jc w:val="both"/>
        <w:rPr>
          <w:rFonts w:ascii="Times New Roman" w:hAnsi="Times New Roman" w:cs="Times New Roman"/>
        </w:rPr>
      </w:pPr>
    </w:p>
    <w:p w:rsidR="00812845" w:rsidRPr="00812845" w:rsidRDefault="00812845">
      <w:pPr>
        <w:rPr>
          <w:rFonts w:ascii="Times New Roman" w:hAnsi="Times New Roman" w:cs="Times New Roman"/>
        </w:rPr>
      </w:pPr>
    </w:p>
    <w:sectPr w:rsidR="00812845" w:rsidRPr="0081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957"/>
    <w:multiLevelType w:val="hybridMultilevel"/>
    <w:tmpl w:val="1A605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C99"/>
    <w:multiLevelType w:val="hybridMultilevel"/>
    <w:tmpl w:val="804C4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25DA"/>
    <w:multiLevelType w:val="hybridMultilevel"/>
    <w:tmpl w:val="98961810"/>
    <w:lvl w:ilvl="0" w:tplc="6A466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85183"/>
    <w:multiLevelType w:val="multilevel"/>
    <w:tmpl w:val="ACB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F281C"/>
    <w:multiLevelType w:val="hybridMultilevel"/>
    <w:tmpl w:val="8EF82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CB"/>
    <w:rsid w:val="00155FA4"/>
    <w:rsid w:val="00510DE5"/>
    <w:rsid w:val="0055710A"/>
    <w:rsid w:val="0059597E"/>
    <w:rsid w:val="007D527F"/>
    <w:rsid w:val="00812845"/>
    <w:rsid w:val="00911426"/>
    <w:rsid w:val="00AD0DCB"/>
    <w:rsid w:val="00CF52E8"/>
    <w:rsid w:val="00D51D51"/>
    <w:rsid w:val="00F176D4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316F-F486-4797-8ADE-879D6A09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812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55F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1284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2845"/>
    <w:rPr>
      <w:b/>
      <w:b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55FA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F9769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959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Csipak Ildikó</dc:creator>
  <cp:keywords/>
  <dc:description/>
  <cp:lastModifiedBy>Csipak Ildikó</cp:lastModifiedBy>
  <cp:revision>7</cp:revision>
  <dcterms:created xsi:type="dcterms:W3CDTF">2021-09-28T06:27:00Z</dcterms:created>
  <dcterms:modified xsi:type="dcterms:W3CDTF">2021-09-30T10:47:00Z</dcterms:modified>
</cp:coreProperties>
</file>